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2559DCEC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71</w:t>
      </w:r>
      <w:r w:rsidR="00991EEC">
        <w:rPr>
          <w:b w:val="0"/>
          <w:color w:val="000099"/>
          <w:sz w:val="28"/>
          <w:szCs w:val="28"/>
        </w:rPr>
        <w:t>0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037CFDE3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6D24B11F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33ABF34A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66A12FA1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50AD13D8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1ADF35F0" w14:textId="6D6CB5A6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</w:t>
      </w:r>
      <w:r w:rsidR="00A04B84">
        <w:rPr>
          <w:color w:val="000099"/>
          <w:sz w:val="28"/>
          <w:szCs w:val="28"/>
        </w:rPr>
        <w:t>***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00250452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27235FE2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13222D62" w14:textId="230416FE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Маяковского, дом </w:t>
      </w:r>
      <w:r w:rsidR="00A04B84">
        <w:rPr>
          <w:sz w:val="28"/>
          <w:szCs w:val="28"/>
        </w:rPr>
        <w:t>*</w:t>
      </w:r>
      <w:r>
        <w:rPr>
          <w:sz w:val="28"/>
          <w:szCs w:val="28"/>
        </w:rPr>
        <w:t xml:space="preserve"> установлено, что Владимиров А.А., </w:t>
      </w:r>
      <w:r w:rsidR="00A04B84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Pr="009F5AB6">
        <w:rPr>
          <w:color w:val="C00000"/>
          <w:sz w:val="28"/>
          <w:szCs w:val="28"/>
        </w:rPr>
        <w:t>1</w:t>
      </w:r>
      <w:r w:rsidR="00991EEC">
        <w:rPr>
          <w:color w:val="C00000"/>
          <w:sz w:val="28"/>
          <w:szCs w:val="28"/>
        </w:rPr>
        <w:t>6</w:t>
      </w:r>
      <w:r w:rsidRPr="009F5AB6">
        <w:rPr>
          <w:color w:val="C00000"/>
          <w:sz w:val="28"/>
          <w:szCs w:val="28"/>
        </w:rPr>
        <w:t>.03.2024 года в 22.</w:t>
      </w:r>
      <w:r w:rsidR="00BB4251">
        <w:rPr>
          <w:color w:val="C00000"/>
          <w:sz w:val="28"/>
          <w:szCs w:val="28"/>
        </w:rPr>
        <w:t>5</w:t>
      </w:r>
      <w:r w:rsidR="004959DB">
        <w:rPr>
          <w:color w:val="C00000"/>
          <w:sz w:val="28"/>
          <w:szCs w:val="28"/>
        </w:rPr>
        <w:t>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A04B84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A04B84">
        <w:rPr>
          <w:sz w:val="28"/>
          <w:szCs w:val="28"/>
        </w:rPr>
        <w:t>**</w:t>
      </w:r>
      <w:r>
        <w:rPr>
          <w:sz w:val="28"/>
          <w:szCs w:val="28"/>
        </w:rPr>
        <w:t xml:space="preserve">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2133C705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5A66CA0E" w14:textId="35B69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A04B84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 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3462609D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</w:t>
      </w:r>
      <w:r>
        <w:rPr>
          <w:color w:val="0000CC"/>
          <w:sz w:val="28"/>
          <w:szCs w:val="28"/>
        </w:rPr>
        <w:t>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3D21459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4077BAE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4C49EBDC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4AEA3CC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172965D3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BB4251">
        <w:rPr>
          <w:sz w:val="28"/>
          <w:szCs w:val="28"/>
        </w:rPr>
        <w:t>1</w:t>
      </w:r>
      <w:r w:rsidR="00991EEC"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2A33FB7D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2743A7DA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6A97540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4A7E6E19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6F5296B6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12EF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4B84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4C26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